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  <w:r>
        <w:rPr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4818491" cy="6621782"/>
            <wp:effectExtent l="0" t="0" r="1270" b="7620"/>
            <wp:docPr id="1" name="Рисунок 1" descr="C:\Users\User\Pictures\2025-03-20 1\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3-20 1\1 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940" cy="6666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  <w:bookmarkStart w:id="0" w:name="_GoBack"/>
      <w:bookmarkEnd w:id="0"/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</w:p>
    <w:p w:rsidR="007E370C" w:rsidRPr="007E370C" w:rsidRDefault="007E370C" w:rsidP="007E370C">
      <w:pPr>
        <w:ind w:left="1276" w:right="-2822"/>
        <w:rPr>
          <w:b/>
          <w:color w:val="000000" w:themeColor="text1"/>
          <w:sz w:val="24"/>
          <w:szCs w:val="24"/>
        </w:rPr>
      </w:pPr>
      <w:r w:rsidRPr="007E370C">
        <w:rPr>
          <w:b/>
          <w:color w:val="000000" w:themeColor="text1"/>
          <w:sz w:val="24"/>
          <w:szCs w:val="24"/>
        </w:rPr>
        <w:t>МБДОУ «</w:t>
      </w:r>
      <w:proofErr w:type="spellStart"/>
      <w:r w:rsidRPr="007E370C">
        <w:rPr>
          <w:b/>
          <w:color w:val="000000" w:themeColor="text1"/>
          <w:sz w:val="24"/>
          <w:szCs w:val="24"/>
        </w:rPr>
        <w:t>Бигенеевский</w:t>
      </w:r>
      <w:proofErr w:type="spellEnd"/>
      <w:r w:rsidRPr="007E370C">
        <w:rPr>
          <w:b/>
          <w:color w:val="000000" w:themeColor="text1"/>
          <w:sz w:val="24"/>
          <w:szCs w:val="24"/>
        </w:rPr>
        <w:t xml:space="preserve"> детский сад «Ромашка»</w:t>
      </w:r>
    </w:p>
    <w:p w:rsidR="007E370C" w:rsidRDefault="007E370C" w:rsidP="007E370C">
      <w:pPr>
        <w:ind w:left="1276" w:right="-2822"/>
        <w:rPr>
          <w:color w:val="000000" w:themeColor="text1"/>
          <w:sz w:val="24"/>
          <w:szCs w:val="24"/>
        </w:rPr>
      </w:pPr>
    </w:p>
    <w:p w:rsidR="007E370C" w:rsidRDefault="007E370C" w:rsidP="007E370C">
      <w:pPr>
        <w:ind w:left="1276" w:right="-2822"/>
        <w:rPr>
          <w:color w:val="000000" w:themeColor="text1"/>
          <w:sz w:val="24"/>
          <w:szCs w:val="24"/>
        </w:rPr>
      </w:pPr>
    </w:p>
    <w:p w:rsidR="007E370C" w:rsidRDefault="007E370C" w:rsidP="007E370C">
      <w:pPr>
        <w:rPr>
          <w:color w:val="000000" w:themeColor="text1"/>
          <w:sz w:val="24"/>
          <w:szCs w:val="24"/>
        </w:rPr>
      </w:pPr>
    </w:p>
    <w:p w:rsidR="007E370C" w:rsidRDefault="007E370C" w:rsidP="007E370C">
      <w:pPr>
        <w:pStyle w:val="a3"/>
        <w:ind w:left="0"/>
        <w:jc w:val="left"/>
        <w:sectPr w:rsidR="007E370C" w:rsidSect="007E370C">
          <w:pgSz w:w="11900" w:h="16840"/>
          <w:pgMar w:top="900" w:right="720" w:bottom="280" w:left="1080" w:header="720" w:footer="720" w:gutter="0"/>
          <w:cols w:num="2" w:space="720" w:equalWidth="0">
            <w:col w:w="8559" w:space="709"/>
            <w:col w:w="832"/>
          </w:cols>
        </w:sectPr>
      </w:pPr>
    </w:p>
    <w:tbl>
      <w:tblPr>
        <w:tblpPr w:leftFromText="180" w:rightFromText="180" w:vertAnchor="text" w:horzAnchor="margin" w:tblpXSpec="center" w:tblpY="81"/>
        <w:tblW w:w="0" w:type="auto"/>
        <w:tblLook w:val="04A0" w:firstRow="1" w:lastRow="0" w:firstColumn="1" w:lastColumn="0" w:noHBand="0" w:noVBand="1"/>
      </w:tblPr>
      <w:tblGrid>
        <w:gridCol w:w="4654"/>
        <w:gridCol w:w="4654"/>
      </w:tblGrid>
      <w:tr w:rsidR="007E370C" w:rsidRPr="006048AC" w:rsidTr="00FB665D">
        <w:trPr>
          <w:trHeight w:val="1498"/>
        </w:trPr>
        <w:tc>
          <w:tcPr>
            <w:tcW w:w="4654" w:type="dxa"/>
            <w:shd w:val="clear" w:color="auto" w:fill="auto"/>
          </w:tcPr>
          <w:p w:rsidR="007E370C" w:rsidRPr="006048AC" w:rsidRDefault="007E370C" w:rsidP="00FB665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lastRenderedPageBreak/>
              <w:t>Принято Общим собранием</w:t>
            </w:r>
          </w:p>
          <w:p w:rsidR="007E370C" w:rsidRPr="006048AC" w:rsidRDefault="007E370C" w:rsidP="00FB665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Протокол № 1 от 27.08.2022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7E370C" w:rsidRPr="006048AC" w:rsidRDefault="007E370C" w:rsidP="00FB665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  <w:p w:rsidR="007E370C" w:rsidRPr="006048AC" w:rsidRDefault="007E370C" w:rsidP="00FB665D">
            <w:pPr>
              <w:ind w:right="54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654" w:type="dxa"/>
            <w:shd w:val="clear" w:color="auto" w:fill="auto"/>
          </w:tcPr>
          <w:p w:rsidR="007E370C" w:rsidRPr="006048AC" w:rsidRDefault="007E370C" w:rsidP="00FB665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Утверждаю</w:t>
            </w:r>
          </w:p>
          <w:p w:rsidR="007E370C" w:rsidRPr="006048AC" w:rsidRDefault="007E370C" w:rsidP="00FB665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Заведующий МБДОУ </w:t>
            </w:r>
          </w:p>
          <w:p w:rsidR="007E370C" w:rsidRPr="006048AC" w:rsidRDefault="007E370C" w:rsidP="00FB665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Бигенеевский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детский сад  «Ромашка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»</w:t>
            </w:r>
          </w:p>
          <w:p w:rsidR="007E370C" w:rsidRPr="006048AC" w:rsidRDefault="007E370C" w:rsidP="00FB665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__________________</w:t>
            </w:r>
            <w:proofErr w:type="spellStart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Гайнуллина</w:t>
            </w:r>
            <w:proofErr w:type="spellEnd"/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Р.Н.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7E370C" w:rsidRPr="006048AC" w:rsidRDefault="007E370C" w:rsidP="00FB665D">
            <w:pPr>
              <w:ind w:right="54"/>
              <w:jc w:val="both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Приказ № 17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от </w:t>
            </w:r>
            <w:r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>31.08.2022</w:t>
            </w:r>
            <w:r w:rsidRPr="006048AC"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  <w:t xml:space="preserve"> г.</w:t>
            </w:r>
          </w:p>
          <w:p w:rsidR="007E370C" w:rsidRPr="006048AC" w:rsidRDefault="007E370C" w:rsidP="00FB665D">
            <w:pPr>
              <w:ind w:right="54"/>
              <w:jc w:val="center"/>
              <w:rPr>
                <w:rFonts w:eastAsia="Arial Unicode MS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7E370C" w:rsidRDefault="007E370C" w:rsidP="007E370C">
      <w:pPr>
        <w:pStyle w:val="a3"/>
        <w:spacing w:before="196"/>
        <w:ind w:left="0"/>
        <w:jc w:val="left"/>
        <w:rPr>
          <w:sz w:val="32"/>
        </w:rPr>
      </w:pPr>
    </w:p>
    <w:p w:rsidR="007E370C" w:rsidRPr="007E370C" w:rsidRDefault="007E370C" w:rsidP="007E370C">
      <w:pPr>
        <w:ind w:left="4029"/>
        <w:rPr>
          <w:b/>
          <w:sz w:val="24"/>
          <w:szCs w:val="24"/>
        </w:rPr>
      </w:pPr>
      <w:r w:rsidRPr="007E370C">
        <w:rPr>
          <w:b/>
          <w:spacing w:val="-2"/>
          <w:sz w:val="24"/>
          <w:szCs w:val="24"/>
        </w:rPr>
        <w:t>Положение</w:t>
      </w:r>
    </w:p>
    <w:p w:rsidR="007E370C" w:rsidRPr="007E370C" w:rsidRDefault="007E370C" w:rsidP="007E370C">
      <w:pPr>
        <w:spacing w:before="1" w:line="242" w:lineRule="auto"/>
        <w:ind w:left="2939" w:right="2170" w:firstLine="423"/>
        <w:rPr>
          <w:b/>
          <w:sz w:val="24"/>
          <w:szCs w:val="24"/>
        </w:rPr>
      </w:pPr>
      <w:r>
        <w:rPr>
          <w:b/>
          <w:sz w:val="24"/>
          <w:szCs w:val="24"/>
        </w:rPr>
        <w:t>о комиссии по охране труда</w:t>
      </w:r>
    </w:p>
    <w:p w:rsidR="007E370C" w:rsidRPr="007E370C" w:rsidRDefault="007E370C" w:rsidP="007E370C">
      <w:pPr>
        <w:pStyle w:val="1"/>
        <w:tabs>
          <w:tab w:val="left" w:pos="580"/>
        </w:tabs>
        <w:spacing w:before="318"/>
        <w:ind w:firstLine="0"/>
        <w:jc w:val="left"/>
      </w:pPr>
      <w:r>
        <w:t xml:space="preserve">                                                          1. </w:t>
      </w:r>
      <w:r w:rsidRPr="007E370C">
        <w:t>Общие</w:t>
      </w:r>
      <w:r w:rsidRPr="007E370C">
        <w:rPr>
          <w:spacing w:val="-7"/>
        </w:rPr>
        <w:t xml:space="preserve"> </w:t>
      </w:r>
      <w:r w:rsidRPr="007E370C">
        <w:rPr>
          <w:spacing w:val="-2"/>
        </w:rPr>
        <w:t>положения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3"/>
        </w:tabs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Настоящее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разработано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соответствии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со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статьей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218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«Комитеты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(комиссии) по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 труда»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Трудового кодекса Российской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Федерации,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на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основе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Типового положения о комитете (комиссии) по охране труда, утверждённого Приказом Министерства труда и социальной защиты Российской Федерации от 24 июня 2014 г. № 412н.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7"/>
        </w:tabs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Данное Положение составлено с целью организации совместных действий заведующего дошкольным образовательным учреждением, работников, выборного органа первичной профсоюзной организации или иного уполномоченного работниками представительного органа по обеспечению требований охраны труда, предупреждению производственного травматизма и профессиональных заболеваний, сохранению здоровья работников дошкольного образовательного учреждения.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8"/>
        </w:tabs>
        <w:ind w:right="174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Положение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является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локальным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нормативным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актом,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регламентирует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деятельность ДОУ по охране труда и предусматривает основные задачи, функции и права, а также порядок организации комиссии по охране труда в дошкольном образовательном учреждении.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1"/>
        </w:tabs>
        <w:spacing w:before="1"/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является составной частью системы управления охраной труда дошкольного образовательного учреждения, а также одной из форм участия работников в управлении организацией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области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охраны труда. Работа комиссии строится на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принципах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социального </w:t>
      </w:r>
      <w:r w:rsidRPr="007E370C">
        <w:rPr>
          <w:spacing w:val="-2"/>
          <w:sz w:val="24"/>
          <w:szCs w:val="24"/>
        </w:rPr>
        <w:t>партнерства.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6"/>
        </w:tabs>
        <w:ind w:right="183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по охране труда взаимодействует с государственными органами управления охраной труда, органами Федеральной инспекции труда, другими государственными органами надзора и контроля, а также с технической инспекцией труда профсоюзов.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24"/>
        </w:tabs>
        <w:ind w:right="18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в своей деятельности руководствуется законами и иными нормативными правовыми актами Российской Федерации, законами и иными нормативными правовыми актами субъектов Российской Федерации об охране труда, генеральным, региональным, отраслевым (межотраслевым), территориальным соглашениями, Коллективным договором (соглашением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труда),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локальными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нормативными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правовыми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актами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дошкольного образовательного учреждения.</w:t>
      </w: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ind w:left="580" w:hanging="244"/>
      </w:pPr>
      <w:r w:rsidRPr="007E370C">
        <w:t>Задачи</w:t>
      </w:r>
      <w:r w:rsidRPr="007E370C">
        <w:rPr>
          <w:spacing w:val="-3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4"/>
        </w:tabs>
        <w:ind w:right="178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 xml:space="preserve">Разработка на основе предложений членов Комиссии по охране труда программы совместных действий заведующего, профессиональных союзов и (или) иных уполномоченных работниками представительных органов по обеспечению требований охраны труда, предупреждению производственного травматизма, профессиональных </w:t>
      </w:r>
      <w:r w:rsidRPr="007E370C">
        <w:rPr>
          <w:spacing w:val="-2"/>
          <w:sz w:val="24"/>
          <w:szCs w:val="24"/>
        </w:rPr>
        <w:t>заболеваний.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3"/>
        </w:tabs>
        <w:ind w:left="753" w:hanging="417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Организация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проведения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проверок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состояния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условий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охраны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на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рабочих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pacing w:val="-2"/>
          <w:sz w:val="24"/>
          <w:szCs w:val="24"/>
        </w:rPr>
        <w:t>местах,</w:t>
      </w:r>
    </w:p>
    <w:p w:rsidR="007E370C" w:rsidRPr="007E370C" w:rsidRDefault="007E370C" w:rsidP="007E370C">
      <w:pPr>
        <w:pStyle w:val="a5"/>
        <w:rPr>
          <w:sz w:val="24"/>
          <w:szCs w:val="24"/>
        </w:rPr>
        <w:sectPr w:rsidR="007E370C" w:rsidRPr="007E370C" w:rsidSect="007E370C">
          <w:type w:val="continuous"/>
          <w:pgSz w:w="11900" w:h="16840"/>
          <w:pgMar w:top="1940" w:right="720" w:bottom="568" w:left="1080" w:header="720" w:footer="720" w:gutter="0"/>
          <w:cols w:space="720"/>
        </w:sectPr>
      </w:pPr>
    </w:p>
    <w:p w:rsidR="007E370C" w:rsidRPr="007E370C" w:rsidRDefault="007E370C" w:rsidP="007E370C">
      <w:pPr>
        <w:pStyle w:val="a3"/>
        <w:spacing w:before="66"/>
        <w:ind w:right="183"/>
      </w:pPr>
      <w:r w:rsidRPr="007E370C">
        <w:lastRenderedPageBreak/>
        <w:t>подготовка соответствующих предложений заведующему дошкольным образовательным учреждением по решению проблем охраны труда на основе анализа состояния условий и охраны труда, производственного травматизма и профессиональной заболеваемости.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97"/>
        </w:tabs>
        <w:spacing w:before="3"/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сотрудников ДОУ о состоянии условий и охраны труда на рабочих местах, существующем риске повреждения здоровья и о полагающихся работникам компенсациях за работу во вредных и (или) опасных условиях труда, средствах индивидуальной защиты.</w:t>
      </w:r>
    </w:p>
    <w:p w:rsidR="007E370C" w:rsidRPr="007E370C" w:rsidRDefault="007E370C" w:rsidP="007E370C">
      <w:pPr>
        <w:pStyle w:val="1"/>
        <w:numPr>
          <w:ilvl w:val="0"/>
          <w:numId w:val="1"/>
        </w:numPr>
        <w:spacing w:line="275" w:lineRule="exact"/>
        <w:ind w:left="575" w:hanging="239"/>
        <w:jc w:val="both"/>
      </w:pPr>
      <w:r w:rsidRPr="007E370C">
        <w:t>Функции</w:t>
      </w:r>
      <w:r w:rsidRPr="007E370C">
        <w:rPr>
          <w:spacing w:val="-3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3"/>
        </w:tabs>
        <w:ind w:right="1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Рассмотрение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предложений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ДОУ, сотрудников,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профессиональных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союзов и (или) иных уполномоченных работниками представительных органов для выработки рекомендаций, направленных на улучшение условий и охраны труда работников.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01"/>
        </w:tabs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Оказание содействия заведующему в организации обучения работников дошкольного образовательного учреждения по охране труда, безопасным методам и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приемам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выполнения работ, а также проверки знаний требований охраны труда и проведения своевременного и качественного инструктажа работников по охране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1"/>
        </w:tabs>
        <w:ind w:right="178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Участие в проведении обследований состояния условий и охраны труда в дошкольной образовательной организации, рассмотрении их результатов к выработке рекомендаций работодателю по устранению выявленных нарушений.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3"/>
        </w:tabs>
        <w:ind w:right="178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работников ДОУ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о проводимых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мероприятиях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по улучшению условий и охраны труда, профилактике производственного травматизма и профессиональных </w:t>
      </w:r>
      <w:r w:rsidRPr="007E370C">
        <w:rPr>
          <w:spacing w:val="-2"/>
          <w:sz w:val="24"/>
          <w:szCs w:val="24"/>
        </w:rPr>
        <w:t>заболеваний.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88"/>
        </w:tabs>
        <w:spacing w:line="242" w:lineRule="auto"/>
        <w:ind w:right="183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Доведение до сведения работников дошкольного образовательного учреждения, результатов специальной оценки условий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1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Информирование сотрудников о действующих нормативах по</w:t>
      </w:r>
      <w:r w:rsidRPr="007E370C">
        <w:rPr>
          <w:spacing w:val="40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обеспечению смывающими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обеззараживающими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средствами,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сертифицированной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специальной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одеждой, специальной обувью и другими средствами индивидуальной защиты, правильности их применения, организации хранения, стирки, чистки, ремонта, дезинфекции и </w:t>
      </w:r>
      <w:r w:rsidRPr="007E370C">
        <w:rPr>
          <w:spacing w:val="-2"/>
          <w:sz w:val="24"/>
          <w:szCs w:val="24"/>
        </w:rPr>
        <w:t>обеззараживания.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7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Содействие в организации проведения предварительных при поступлении на работу и периодических медицинских осмотров и соблюдения медицинских рекомендаций при трудоустройстве в дошкольное образовательное учреждение.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Участие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рассмотрении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вопросов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финансирования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мероприятий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в ДОУ, обязательного социального страхования от несчастных случаев на производстве и профессиональных заболеваний, а также осуществление контроля расходования средств и Фонда социального страхования Российской Федерации (страховщика), направляемых на предупредительные меры по сокращению производственного травматизма и профессиональных заболеваний.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11"/>
        </w:tabs>
        <w:ind w:right="17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 xml:space="preserve">Содействие заведующему во внедрении в дошкольном образовательном учреждении более совершенных технологий, новой техники, автоматизации и механизации рабочих процессов с цепью создания безопасных условий труда, ликвидации тяжелых физических </w:t>
      </w:r>
      <w:r w:rsidRPr="007E370C">
        <w:rPr>
          <w:spacing w:val="-2"/>
          <w:sz w:val="24"/>
          <w:szCs w:val="24"/>
        </w:rPr>
        <w:t>работ.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02"/>
        </w:tabs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Подготовка и представление заведующему ДОУ предложений по совершенствованию работ по охране труда и сохранению здоровья работников, созданию системы морального и материального поощрения сотрудников, соблюдающих требования охраны труда и обеспечивающих сохранение и улучшение состояния здоровья.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6"/>
        </w:tabs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Рассмотрение проектов локальных нормативных правовых актов по охране труда и подготовка предложений по ним заведующему, профсоюзному выборному органу и (или) иному уполномоченному работниками представительному органу дошкольного образовательного учреждения.</w:t>
      </w:r>
    </w:p>
    <w:p w:rsidR="007E370C" w:rsidRPr="007E370C" w:rsidRDefault="007E370C" w:rsidP="007E370C">
      <w:pPr>
        <w:pStyle w:val="a3"/>
        <w:spacing w:before="2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spacing w:line="240" w:lineRule="auto"/>
        <w:ind w:left="580" w:hanging="244"/>
        <w:jc w:val="both"/>
      </w:pPr>
      <w:r w:rsidRPr="007E370C">
        <w:t>Права</w:t>
      </w:r>
      <w:r w:rsidRPr="007E370C">
        <w:rPr>
          <w:spacing w:val="-3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1"/>
        <w:spacing w:line="240" w:lineRule="auto"/>
        <w:sectPr w:rsidR="007E370C" w:rsidRPr="007E370C" w:rsidSect="007E370C">
          <w:pgSz w:w="11900" w:h="16840"/>
          <w:pgMar w:top="47" w:right="720" w:bottom="280" w:left="1080" w:header="720" w:footer="720" w:gutter="0"/>
          <w:cols w:space="720"/>
        </w:sectPr>
      </w:pP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7"/>
        </w:tabs>
        <w:spacing w:before="66"/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lastRenderedPageBreak/>
        <w:t>Получать от заведующего дошкольным образовательным учреждением информацию о состоянии условий труда на рабочих местах, производственного травматизма и профессиональных заболеваний, наличии опасных и вредных производственных факторов и мерах по защите от них, о существующем риске повреждения здоровья.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65"/>
        </w:tabs>
        <w:spacing w:before="1"/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Заслушивать на заседаниях Комиссии сообщения заведующего ДОУ (его представителей), руководителей структурных подразделений и других работников детского сада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выполнении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ими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обязанностей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обеспечению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безопасных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условий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охраны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на рабочих местах и соблюдению гарантий прав работников на охрану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77"/>
        </w:tabs>
        <w:ind w:right="18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Заслушивать на заседаниях Комиссии заместителей заведующего и других работников, допустивших нарушения требований охраны труда, повлекших за собой тяжелые последствия,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вносить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заведующему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предложения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привлечении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их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к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ответственности в соответствии с законодательством Российской Федерации.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4"/>
        </w:tabs>
        <w:spacing w:before="1" w:line="242" w:lineRule="auto"/>
        <w:ind w:right="182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Участвовать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в подготовке предложений к разделу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коллективного договора (соглашения по охране труда) по вопросам, находящимся в компетенции Комиссии.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9"/>
        </w:tabs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Вносить заведующему дошкольным образовательным учреждением предложения о поощрении работников детского сада за активное участие в работе по созданию условий труда, отвечающих требованиям безопасности и гигиены.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3"/>
        </w:tabs>
        <w:ind w:right="1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Содействовать</w:t>
      </w:r>
      <w:r w:rsidRPr="007E370C">
        <w:rPr>
          <w:spacing w:val="-13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разрешению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трудовых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споров,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связанных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нарушением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законодательства об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охране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труда,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изменением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условий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труда,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вопросами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предоставления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работникам,</w:t>
      </w:r>
      <w:r w:rsidRPr="007E370C">
        <w:rPr>
          <w:spacing w:val="-14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занятым во вредных и (или) опасных условиях труда, компенсаций.</w:t>
      </w:r>
    </w:p>
    <w:p w:rsidR="007E370C" w:rsidRPr="007E370C" w:rsidRDefault="007E370C" w:rsidP="007E370C">
      <w:pPr>
        <w:pStyle w:val="a3"/>
        <w:spacing w:before="2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ind w:left="580" w:hanging="244"/>
        <w:jc w:val="both"/>
      </w:pPr>
      <w:r w:rsidRPr="007E370C">
        <w:t>Порядок</w:t>
      </w:r>
      <w:r w:rsidRPr="007E370C">
        <w:rPr>
          <w:spacing w:val="-7"/>
        </w:rPr>
        <w:t xml:space="preserve"> </w:t>
      </w:r>
      <w:r w:rsidRPr="007E370C">
        <w:t>организации</w:t>
      </w:r>
      <w:r w:rsidRPr="007E370C">
        <w:rPr>
          <w:spacing w:val="-6"/>
        </w:rPr>
        <w:t xml:space="preserve"> </w:t>
      </w:r>
      <w:r w:rsidRPr="007E370C">
        <w:t>работы</w:t>
      </w:r>
      <w:r w:rsidRPr="007E370C">
        <w:rPr>
          <w:spacing w:val="-6"/>
        </w:rPr>
        <w:t xml:space="preserve"> </w:t>
      </w:r>
      <w:r w:rsidRPr="007E370C">
        <w:rPr>
          <w:spacing w:val="-2"/>
        </w:rPr>
        <w:t>комиссии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создается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инициативе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(или)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по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инициативе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работников либо их представительного органа на паритетной основе (каждая сторона имеет один голос вне зависимости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от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 xml:space="preserve">общего числа представителей стороны) из представителей работодателя, профессиональных союзов или иного уполномоченного работниками представительного </w:t>
      </w:r>
      <w:r w:rsidRPr="007E370C">
        <w:rPr>
          <w:spacing w:val="-2"/>
          <w:sz w:val="24"/>
          <w:szCs w:val="24"/>
        </w:rPr>
        <w:t>органа.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40"/>
        </w:tabs>
        <w:ind w:right="183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Численность Комиссии определяется в зависимости от численности работников в дошкольном образовательном учреждении, специфики работы, количества структурных подразделений и других особенностей, по взаимной договоренности сторон, представляющих интересы работодателя и сотрудников.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01"/>
        </w:tabs>
        <w:ind w:right="18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Выдвижение в Комиссию представителей работников ДОУ может осуществляться на основании решения выборного органа первичной профсоюзной организации, если он объединяет более половины работающих, или на общем собрании (конференции) работников; представителей работодателя – заведующим детским садом. Состав Комиссии утверждается приказом заведующего дошкольным образовательным учреждением.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63"/>
        </w:tabs>
        <w:ind w:right="180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по охране труда избирает из своего состава председателя, секретаря. Председателем Комиссии, как правило, является заведующий ДОУ или его ответственный представитель,</w:t>
      </w:r>
      <w:r w:rsidRPr="007E370C">
        <w:rPr>
          <w:spacing w:val="40"/>
          <w:sz w:val="24"/>
          <w:szCs w:val="24"/>
        </w:rPr>
        <w:t xml:space="preserve"> </w:t>
      </w:r>
      <w:r w:rsidRPr="007E370C">
        <w:rPr>
          <w:sz w:val="24"/>
          <w:szCs w:val="24"/>
        </w:rPr>
        <w:t>секретарем - работник службы охраны труда.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39"/>
        </w:tabs>
        <w:spacing w:before="3" w:line="237" w:lineRule="auto"/>
        <w:ind w:right="179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Комиссия осуществляет свою деятельность в соответствии с разрабатываемым ею регламентом и планом работы.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53"/>
        </w:tabs>
        <w:spacing w:before="4"/>
        <w:ind w:right="176" w:firstLine="0"/>
        <w:jc w:val="both"/>
        <w:rPr>
          <w:sz w:val="24"/>
          <w:szCs w:val="24"/>
        </w:rPr>
      </w:pPr>
      <w:proofErr w:type="gramStart"/>
      <w:r w:rsidRPr="007E370C">
        <w:rPr>
          <w:sz w:val="24"/>
          <w:szCs w:val="24"/>
        </w:rPr>
        <w:t>Члены Комиссии должны проходить обучение по охране труда за счет средств работодателя, а также за счет средств Фонда социального страхования Российской Федерации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(страховщика)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в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соответствии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порядком,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установленным</w:t>
      </w:r>
      <w:r w:rsidRPr="007E370C">
        <w:rPr>
          <w:spacing w:val="-1"/>
          <w:sz w:val="24"/>
          <w:szCs w:val="24"/>
        </w:rPr>
        <w:t xml:space="preserve"> </w:t>
      </w:r>
      <w:r w:rsidRPr="007E370C">
        <w:rPr>
          <w:sz w:val="24"/>
          <w:szCs w:val="24"/>
        </w:rPr>
        <w:t>федеральным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органом исполнительной власти, осуществляющим функции по нормативно-правовому регулированию в сфере труда, по направлению работодателя на специализированные курсы не реже одного раза в три года.</w:t>
      </w:r>
      <w:proofErr w:type="gramEnd"/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82"/>
        </w:tabs>
        <w:spacing w:before="1"/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Члены Комиссии информируют не реже одного раза в год выборный орган первичной профсоюзной организации или общее собрание (конференцию) работников о проделанной ими в Комиссии работе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926"/>
        </w:tabs>
        <w:spacing w:line="242" w:lineRule="auto"/>
        <w:ind w:right="17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Выборный орган первичной профсоюзной организации или общее собрание (конференция)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работников</w:t>
      </w:r>
      <w:r w:rsidRPr="007E370C">
        <w:rPr>
          <w:spacing w:val="76"/>
          <w:sz w:val="24"/>
          <w:szCs w:val="24"/>
        </w:rPr>
        <w:t xml:space="preserve"> </w:t>
      </w:r>
      <w:r w:rsidRPr="007E370C">
        <w:rPr>
          <w:sz w:val="24"/>
          <w:szCs w:val="24"/>
        </w:rPr>
        <w:t>ДОУ</w:t>
      </w:r>
      <w:r w:rsidRPr="007E370C">
        <w:rPr>
          <w:spacing w:val="68"/>
          <w:sz w:val="24"/>
          <w:szCs w:val="24"/>
        </w:rPr>
        <w:t xml:space="preserve"> </w:t>
      </w:r>
      <w:r w:rsidRPr="007E370C">
        <w:rPr>
          <w:sz w:val="24"/>
          <w:szCs w:val="24"/>
        </w:rPr>
        <w:t>вправе</w:t>
      </w:r>
      <w:r w:rsidRPr="007E370C">
        <w:rPr>
          <w:spacing w:val="65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отзывать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из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Комиссии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своих</w:t>
      </w:r>
      <w:r w:rsidRPr="007E370C">
        <w:rPr>
          <w:spacing w:val="66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представителей</w:t>
      </w:r>
      <w:r w:rsidRPr="007E370C">
        <w:rPr>
          <w:spacing w:val="71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</w:p>
    <w:p w:rsidR="007E370C" w:rsidRPr="007E370C" w:rsidRDefault="007E370C" w:rsidP="007E370C">
      <w:pPr>
        <w:pStyle w:val="a5"/>
        <w:spacing w:line="242" w:lineRule="auto"/>
        <w:rPr>
          <w:sz w:val="24"/>
          <w:szCs w:val="24"/>
        </w:rPr>
        <w:sectPr w:rsidR="007E370C" w:rsidRPr="007E370C">
          <w:pgSz w:w="11900" w:h="16840"/>
          <w:pgMar w:top="1040" w:right="720" w:bottom="280" w:left="1080" w:header="720" w:footer="720" w:gutter="0"/>
          <w:cols w:space="720"/>
        </w:sectPr>
      </w:pPr>
    </w:p>
    <w:p w:rsidR="007E370C" w:rsidRPr="007E370C" w:rsidRDefault="007E370C" w:rsidP="007E370C">
      <w:pPr>
        <w:pStyle w:val="a3"/>
        <w:spacing w:before="66"/>
        <w:ind w:right="181"/>
      </w:pPr>
      <w:r w:rsidRPr="007E370C">
        <w:lastRenderedPageBreak/>
        <w:t>выдвигать</w:t>
      </w:r>
      <w:r w:rsidRPr="007E370C">
        <w:rPr>
          <w:spacing w:val="-11"/>
        </w:rPr>
        <w:t xml:space="preserve"> </w:t>
      </w:r>
      <w:r w:rsidRPr="007E370C">
        <w:t>в</w:t>
      </w:r>
      <w:r w:rsidRPr="007E370C">
        <w:rPr>
          <w:spacing w:val="-5"/>
        </w:rPr>
        <w:t xml:space="preserve"> </w:t>
      </w:r>
      <w:r w:rsidRPr="007E370C">
        <w:t>его</w:t>
      </w:r>
      <w:r w:rsidRPr="007E370C">
        <w:rPr>
          <w:spacing w:val="-8"/>
        </w:rPr>
        <w:t xml:space="preserve"> </w:t>
      </w:r>
      <w:r w:rsidRPr="007E370C">
        <w:t>состав</w:t>
      </w:r>
      <w:r w:rsidRPr="007E370C">
        <w:rPr>
          <w:spacing w:val="-11"/>
        </w:rPr>
        <w:t xml:space="preserve"> </w:t>
      </w:r>
      <w:r w:rsidRPr="007E370C">
        <w:t>новых</w:t>
      </w:r>
      <w:r w:rsidRPr="007E370C">
        <w:rPr>
          <w:spacing w:val="-13"/>
        </w:rPr>
        <w:t xml:space="preserve"> </w:t>
      </w:r>
      <w:r w:rsidRPr="007E370C">
        <w:t>представителей.</w:t>
      </w:r>
      <w:r w:rsidRPr="007E370C">
        <w:rPr>
          <w:spacing w:val="-3"/>
        </w:rPr>
        <w:t xml:space="preserve"> </w:t>
      </w:r>
      <w:r w:rsidRPr="007E370C">
        <w:t>Заведующий</w:t>
      </w:r>
      <w:r w:rsidRPr="007E370C">
        <w:rPr>
          <w:spacing w:val="-6"/>
        </w:rPr>
        <w:t xml:space="preserve"> </w:t>
      </w:r>
      <w:r w:rsidRPr="007E370C">
        <w:t>вправе</w:t>
      </w:r>
      <w:r w:rsidRPr="007E370C">
        <w:rPr>
          <w:spacing w:val="-9"/>
        </w:rPr>
        <w:t xml:space="preserve"> </w:t>
      </w:r>
      <w:r w:rsidRPr="007E370C">
        <w:t>своим</w:t>
      </w:r>
      <w:r w:rsidRPr="007E370C">
        <w:rPr>
          <w:spacing w:val="-7"/>
        </w:rPr>
        <w:t xml:space="preserve"> </w:t>
      </w:r>
      <w:r w:rsidRPr="007E370C">
        <w:t>решением</w:t>
      </w:r>
      <w:r w:rsidRPr="007E370C">
        <w:rPr>
          <w:spacing w:val="-15"/>
        </w:rPr>
        <w:t xml:space="preserve"> </w:t>
      </w:r>
      <w:r w:rsidRPr="007E370C">
        <w:t xml:space="preserve">отзывать своих представителей из Комиссии по охране труда и назначать вместо них новых </w:t>
      </w:r>
      <w:r w:rsidRPr="007E370C">
        <w:rPr>
          <w:spacing w:val="-2"/>
        </w:rPr>
        <w:t>представителей.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67"/>
        </w:tabs>
        <w:spacing w:before="3"/>
        <w:ind w:right="18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Обеспечение деятельности Комиссии, его членов (освобождение от</w:t>
      </w:r>
      <w:r w:rsidRPr="007E370C">
        <w:rPr>
          <w:spacing w:val="-2"/>
          <w:sz w:val="24"/>
          <w:szCs w:val="24"/>
        </w:rPr>
        <w:t xml:space="preserve"> </w:t>
      </w:r>
      <w:r w:rsidRPr="007E370C">
        <w:rPr>
          <w:sz w:val="24"/>
          <w:szCs w:val="24"/>
        </w:rPr>
        <w:t>основной работы на время исполнения обязанностей, прохождения обучения и т.п.) устанавливается Коллективным договором, локальным нормативным правовым актом дошкольного образовательного учреждения.</w:t>
      </w:r>
    </w:p>
    <w:p w:rsidR="007E370C" w:rsidRPr="007E370C" w:rsidRDefault="007E370C" w:rsidP="007E370C">
      <w:pPr>
        <w:pStyle w:val="a3"/>
        <w:spacing w:before="51"/>
        <w:ind w:left="0"/>
        <w:jc w:val="left"/>
      </w:pPr>
    </w:p>
    <w:p w:rsidR="007E370C" w:rsidRPr="007E370C" w:rsidRDefault="007E370C" w:rsidP="007E370C">
      <w:pPr>
        <w:pStyle w:val="1"/>
        <w:numPr>
          <w:ilvl w:val="0"/>
          <w:numId w:val="1"/>
        </w:numPr>
        <w:tabs>
          <w:tab w:val="left" w:pos="580"/>
        </w:tabs>
        <w:ind w:left="580" w:hanging="244"/>
        <w:jc w:val="both"/>
      </w:pPr>
      <w:r w:rsidRPr="007E370C">
        <w:t>Заключительные</w:t>
      </w:r>
      <w:r w:rsidRPr="007E370C">
        <w:rPr>
          <w:spacing w:val="-9"/>
        </w:rPr>
        <w:t xml:space="preserve"> </w:t>
      </w:r>
      <w:r w:rsidRPr="007E370C">
        <w:rPr>
          <w:spacing w:val="-2"/>
        </w:rPr>
        <w:t>положения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7"/>
        </w:tabs>
        <w:ind w:right="177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Настоящее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Положение</w:t>
      </w:r>
      <w:r w:rsidRPr="007E370C">
        <w:rPr>
          <w:spacing w:val="-9"/>
          <w:sz w:val="24"/>
          <w:szCs w:val="24"/>
        </w:rPr>
        <w:t xml:space="preserve"> </w:t>
      </w:r>
      <w:r w:rsidRPr="007E370C">
        <w:rPr>
          <w:sz w:val="24"/>
          <w:szCs w:val="24"/>
        </w:rPr>
        <w:t>является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локальным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нормативным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актом,</w:t>
      </w:r>
      <w:r w:rsidRPr="007E370C">
        <w:rPr>
          <w:spacing w:val="-10"/>
          <w:sz w:val="24"/>
          <w:szCs w:val="24"/>
        </w:rPr>
        <w:t xml:space="preserve"> </w:t>
      </w:r>
      <w:r w:rsidRPr="007E370C">
        <w:rPr>
          <w:sz w:val="24"/>
          <w:szCs w:val="24"/>
        </w:rPr>
        <w:t>утверждается</w:t>
      </w:r>
      <w:r w:rsidRPr="007E370C">
        <w:rPr>
          <w:spacing w:val="-6"/>
          <w:sz w:val="24"/>
          <w:szCs w:val="24"/>
        </w:rPr>
        <w:t xml:space="preserve"> </w:t>
      </w:r>
      <w:r w:rsidRPr="007E370C">
        <w:rPr>
          <w:sz w:val="24"/>
          <w:szCs w:val="24"/>
        </w:rPr>
        <w:t>(вводится в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действие)</w:t>
      </w:r>
      <w:r w:rsidRPr="007E370C">
        <w:rPr>
          <w:spacing w:val="-4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приказом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заведующего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с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учетом</w:t>
      </w:r>
      <w:r w:rsidRPr="007E370C">
        <w:rPr>
          <w:spacing w:val="-5"/>
          <w:sz w:val="24"/>
          <w:szCs w:val="24"/>
        </w:rPr>
        <w:t xml:space="preserve"> </w:t>
      </w:r>
      <w:r w:rsidRPr="007E370C">
        <w:rPr>
          <w:sz w:val="24"/>
          <w:szCs w:val="24"/>
        </w:rPr>
        <w:t>мнения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выборного</w:t>
      </w:r>
      <w:r w:rsidRPr="007E370C">
        <w:rPr>
          <w:spacing w:val="-3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профсоюзного</w:t>
      </w:r>
      <w:r w:rsidRPr="007E370C">
        <w:rPr>
          <w:spacing w:val="-7"/>
          <w:sz w:val="24"/>
          <w:szCs w:val="24"/>
        </w:rPr>
        <w:t xml:space="preserve"> </w:t>
      </w:r>
      <w:r w:rsidRPr="007E370C">
        <w:rPr>
          <w:sz w:val="24"/>
          <w:szCs w:val="24"/>
        </w:rPr>
        <w:t>органа</w:t>
      </w:r>
      <w:r w:rsidRPr="007E370C">
        <w:rPr>
          <w:spacing w:val="-8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1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(или) иного уполномоченного работниками представительного органа, принимается на Общем собрании работников дошкольного образовательного учреждения.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829"/>
        </w:tabs>
        <w:ind w:right="285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7E370C">
        <w:rPr>
          <w:spacing w:val="-2"/>
          <w:sz w:val="24"/>
          <w:szCs w:val="24"/>
        </w:rPr>
        <w:t>Федерации.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48"/>
        </w:tabs>
        <w:ind w:right="121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Положение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принимается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на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неопределенный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срок.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дополнения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к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Положению принимаются в порядке, предусмотренном п.6.1. настоящего Положения.</w:t>
      </w:r>
    </w:p>
    <w:p w:rsidR="007E370C" w:rsidRPr="007E370C" w:rsidRDefault="007E370C" w:rsidP="007E370C">
      <w:pPr>
        <w:pStyle w:val="a5"/>
        <w:numPr>
          <w:ilvl w:val="1"/>
          <w:numId w:val="1"/>
        </w:numPr>
        <w:tabs>
          <w:tab w:val="left" w:pos="752"/>
        </w:tabs>
        <w:spacing w:before="2" w:line="237" w:lineRule="auto"/>
        <w:ind w:right="136" w:firstLine="0"/>
        <w:jc w:val="both"/>
        <w:rPr>
          <w:sz w:val="24"/>
          <w:szCs w:val="24"/>
        </w:rPr>
      </w:pPr>
      <w:r w:rsidRPr="007E370C">
        <w:rPr>
          <w:sz w:val="24"/>
          <w:szCs w:val="24"/>
        </w:rPr>
        <w:t>После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принятия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Положения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(или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изменений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дополнений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отдельных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пунктов</w:t>
      </w:r>
      <w:r w:rsidRPr="007E370C">
        <w:rPr>
          <w:spacing w:val="-15"/>
          <w:sz w:val="24"/>
          <w:szCs w:val="24"/>
        </w:rPr>
        <w:t xml:space="preserve"> </w:t>
      </w:r>
      <w:r w:rsidRPr="007E370C">
        <w:rPr>
          <w:sz w:val="24"/>
          <w:szCs w:val="24"/>
        </w:rPr>
        <w:t>и</w:t>
      </w:r>
      <w:r w:rsidRPr="007E370C">
        <w:rPr>
          <w:spacing w:val="-12"/>
          <w:sz w:val="24"/>
          <w:szCs w:val="24"/>
        </w:rPr>
        <w:t xml:space="preserve"> </w:t>
      </w:r>
      <w:r w:rsidRPr="007E370C">
        <w:rPr>
          <w:sz w:val="24"/>
          <w:szCs w:val="24"/>
        </w:rPr>
        <w:t>разделов) в новой редакции предыдущая редакция автоматически утрачивает силу.</w:t>
      </w:r>
    </w:p>
    <w:p w:rsidR="007E370C" w:rsidRPr="007E370C" w:rsidRDefault="007E370C" w:rsidP="007E370C">
      <w:pPr>
        <w:pStyle w:val="a3"/>
        <w:ind w:left="0"/>
        <w:jc w:val="left"/>
      </w:pPr>
    </w:p>
    <w:p w:rsidR="007E370C" w:rsidRPr="007E370C" w:rsidRDefault="007E370C" w:rsidP="007E370C">
      <w:pPr>
        <w:pStyle w:val="a3"/>
        <w:spacing w:before="47"/>
        <w:ind w:left="0"/>
        <w:jc w:val="left"/>
      </w:pPr>
    </w:p>
    <w:p w:rsidR="005C2EFB" w:rsidRPr="007E370C" w:rsidRDefault="005C2EFB">
      <w:pPr>
        <w:rPr>
          <w:sz w:val="24"/>
          <w:szCs w:val="24"/>
        </w:rPr>
      </w:pPr>
    </w:p>
    <w:sectPr w:rsidR="005C2EFB" w:rsidRPr="007E370C">
      <w:pgSz w:w="11900" w:h="16840"/>
      <w:pgMar w:top="1040" w:right="72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85854"/>
    <w:multiLevelType w:val="multilevel"/>
    <w:tmpl w:val="CCECFB78"/>
    <w:lvl w:ilvl="0">
      <w:start w:val="1"/>
      <w:numFmt w:val="decimal"/>
      <w:lvlText w:val="%1."/>
      <w:lvlJc w:val="left"/>
      <w:pPr>
        <w:ind w:left="581" w:hanging="24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" w:hanging="41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37" w:hanging="4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4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3" w:hanging="4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0" w:hanging="4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8" w:hanging="4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26" w:hanging="4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83" w:hanging="41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70C"/>
    <w:rsid w:val="005C2EFB"/>
    <w:rsid w:val="007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E370C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7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E370C"/>
    <w:pPr>
      <w:ind w:left="33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7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E370C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E3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70C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37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E370C"/>
    <w:pPr>
      <w:spacing w:line="272" w:lineRule="exact"/>
      <w:ind w:left="580" w:hanging="244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E370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7E370C"/>
    <w:pPr>
      <w:ind w:left="336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370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E370C"/>
    <w:pPr>
      <w:ind w:left="33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7E370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370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1624</Words>
  <Characters>9263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cp:lastPrinted>2025-03-20T11:57:00Z</cp:lastPrinted>
  <dcterms:created xsi:type="dcterms:W3CDTF">2025-03-20T11:47:00Z</dcterms:created>
  <dcterms:modified xsi:type="dcterms:W3CDTF">2025-03-20T12:02:00Z</dcterms:modified>
</cp:coreProperties>
</file>